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  <w:rPr>
          <w:rFonts w:hint="eastAsia"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shd w:val="clear" w:fill="E2E2E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shd w:val="clear" w:fill="E2E2E2"/>
          <w:lang w:val="en-US" w:eastAsia="zh-CN"/>
        </w:rPr>
        <w:t xml:space="preserve">                            江苏兴宇律师事务所 罗海波律师业务范围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  <w:rPr>
          <w:rFonts w:hint="eastAsia"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shd w:val="clear" w:fill="E2E2E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shd w:val="clear" w:fill="E2E2E2"/>
          <w:lang w:val="en-US" w:eastAsia="zh-CN"/>
        </w:rPr>
        <w:t>地址：江苏省淮安市清江浦区和平路号嘉福广场七楼（淮安市中医院东隔壁），联系电话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  <w:rPr>
          <w:rFonts w:hint="default"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shd w:val="clear" w:fill="E2E2E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shd w:val="clear" w:fill="E2E2E2"/>
          <w:lang w:val="en-US" w:eastAsia="zh-CN"/>
        </w:rPr>
        <w:t>18752303060（微信同号）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shd w:val="clear" w:fill="E2E2E2"/>
        </w:rPr>
        <w:t>1</w:t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 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shd w:val="clear" w:fill="E2E2E2"/>
        </w:rPr>
        <w:t>、民间借贷纠纷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（1）代理追索欠款；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（2）代理各类借贷案件的法律诉讼；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（3）借贷性质、笔迹鉴定、诉讼时效、借贷利息等方面的法律咨询；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shd w:val="clear" w:fill="E2E2E2"/>
        </w:rPr>
        <w:t>2</w:t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 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shd w:val="clear" w:fill="E2E2E2"/>
        </w:rPr>
        <w:t>、婚姻家庭纠纷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（1）婚前法律咨询服务；</w:t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（2）代书、审查婚前财产约定，代理律师见证，代办婚前财产公证；</w:t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（3）代书、审查婚内财产约定，代理律师见证；</w:t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（4）协议离婚律师顾问：代为审查、起草离婚及分居等协议；协商离婚事宜； </w:t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（5）离婚案件代理：代为书写起诉状；代为出庭参加法院诉讼；</w:t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（6）离婚子女抚养纠纷代理，协助办理子女收养法律事务；</w:t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（7）离婚财产分割纠纷代理、夫妻共同财产调查；</w:t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（8）为离婚无过错方对有过错方进行律师调查取证，代理进行婚姻损害赔偿诉讼；</w:t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（9）子女探望权诉讼；</w:t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（10）家庭财产信托管理监管法律事务；</w:t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（11）为委托人书写、寄送律解决婚姻纠纷的律师法律意见书；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shd w:val="clear" w:fill="E2E2E2"/>
        </w:rPr>
        <w:t>3</w:t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 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shd w:val="clear" w:fill="E2E2E2"/>
        </w:rPr>
        <w:t>、继承纠纷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（1）分家析产律师顾问：为委托人和其他家庭成员进行协商，确定如何分家析产，书写分家析产协议，并进行律师见证，代理进行分家析产协议公证.</w:t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（2）和立遗嘱人进行沟通，代书遗嘱.</w:t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（3）遗嘱律师见证，代办遗嘱公证.</w:t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（4）代为书写遗赠抚养协议，代理律师见证，代办遗赠抚养协议公证.</w:t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（5）接受委托担任遗嘱执行人、遗嘱代管人.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（6）代理遗嘱、遗赠、继承诉讼.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shd w:val="clear" w:fill="E2E2E2"/>
        </w:rPr>
        <w:t>4</w:t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 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shd w:val="clear" w:fill="E2E2E2"/>
        </w:rPr>
        <w:t>、人身损害赔偿纠纷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（1）起草、审定相关赔偿协议；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（2）代理委托进行伤残司法鉴定、伤情司法鉴定；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（3）代理人身损害赔偿法律诉讼；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shd w:val="clear" w:fill="E2E2E2"/>
        </w:rPr>
        <w:t>5</w:t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 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shd w:val="clear" w:fill="E2E2E2"/>
        </w:rPr>
        <w:t>、交通事故损害赔偿纠纷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（1）交通事故处理、赔偿、受害人伤情和案情等分析咨询；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（2）与交警联系、沟通，调查取证等法律服务；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（3）代理进行伤残等级鉴定、司法鉴定、财产价值评估等的法律服务；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（4）各类申请书、申诉书、起诉书、反诉状、答辩状、上诉状等代书服务；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（5）代为进行和解、谈判、调解和签订协议的法律服务；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（6）代理提起、参加侵权诉讼的处理；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shd w:val="clear" w:fill="E2E2E2"/>
        </w:rPr>
        <w:t>6</w:t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 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shd w:val="clear" w:fill="E2E2E2"/>
        </w:rPr>
        <w:t>、医疗事故纠纷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（1）代理委托进行涉及医疗纠纷的司法鉴定、医疗事故鉴定；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（2）代理委托进行医疗事故鉴定、司法鉴定的重新鉴定；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（3）代理参加医疗事故听证会；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（4）代理医疗纠纷法律诉讼；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  <w:rPr>
          <w:rFonts w:hint="eastAsia"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shd w:val="clear" w:fill="E2E2E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  <w:lang w:val="en-US" w:eastAsia="zh-CN"/>
        </w:rPr>
        <w:t xml:space="preserve">                                    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shd w:val="clear" w:fill="E2E2E2"/>
        </w:rPr>
        <w:t>劳动领域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 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shd w:val="clear" w:fill="E2E2E2"/>
        </w:rPr>
        <w:t>一、劳动合同的设计、审查、修改、指导签订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1、提供培训答疑；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2、针对不同岗位、职务设计劳动合同；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3、对劳动合同进行法律审查、修改，出具法律意见；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4、对法律边缘问题出具法律意见；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5、无固定期限劳动合同的设计、指导签订；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6、设计、指导签订《专项培训协议》；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7、提供劳动合同解除、续签及变更劳动关系工作方面的咨询和服务；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8、企业特殊岗位如司机、业务等外勤人员、高级管理人员劳动合同的设计、指导签订以及不定时工作制的申请、备案。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shd w:val="clear" w:fill="E2E2E2"/>
        </w:rPr>
        <w:t>二、企业商业秘密、知识产权保护法律服务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1、起草《保密协议》并指导签订；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2、起草《竞业禁止协议》并指导签订；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3、起草《劳动合同》有关商业秘密保护、竞业禁止、兼职、知识产权归属的条款并指导签订；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4、为商标权、专利权、著作权、商业秘密和专有经营权的保护提供法律建议，并协助制定保密制度和保密协议、企业的知识产权发展战略。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shd w:val="clear" w:fill="E2E2E2"/>
        </w:rPr>
        <w:t>三、 起草、协助签订《劳务派遣协议》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1、受企业委托对劳务派遣单位资质、资信等状况进行商务调查；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2、起草、指导签订《劳动派遣协议》，帮助企业有效规避法律风险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shd w:val="clear" w:fill="E2E2E2"/>
        </w:rPr>
        <w:t>四、企业规章制度制定与审查服务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1、制定《员工手册》；审查、修改《员工手册》并出具法律意见；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2、企业招聘、辞退工人事制度，特别是解雇流程设计和管理（涉及招聘与入职、培训、离职等）；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3、企业管理人事制度（涉及考勤、加班、培训、竞聘、服务期、职务晋升、企业奖惩、薪酬福利、业绩效考评等）；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4、企业经营人事制度（涉及保密、竞业禁止、采购、生产、销售、信息管理、技术管理等）；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5、企业结构规范人事制度（涉及人员组成、人员安排、人员外聘等）；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6、对企业员工进行法律培训,提高员工的法制意识,保障企业规章制度得到贯彻执行；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7、企业劳动安全管理、劳动保护等制度的起草、审查、修改。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shd w:val="clear" w:fill="E2E2E2"/>
        </w:rPr>
        <w:t>五、集体合同的协商、谈判、签订、备案法律服务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1、为企业设计、草拟集体合同，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2、参与企业与工会或职代会的集体合同协商；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3、协助企业签订集体合同；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4、集体合同的备案；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shd w:val="clear" w:fill="E2E2E2"/>
        </w:rPr>
        <w:t>六、指导企业成立工会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1、相关法律法规宣传培训（宣传工会组织相关的一般法律知识，使广大员工进一步认识和了解工会，愿意加入工会组织）；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2、协助组建工会（包括草拟、审核成立工会组织过程中所必须的法律文书、公告；应邀出席职工代表大会并见证成立过程的合法性；收集、保全证明工会成立合法性的必要证据；指导企业制定选举方式等）；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3、指导企业如何通过工会组织协调劳资关系、防范劳资纠纷开展工作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shd w:val="clear" w:fill="E2E2E2"/>
        </w:rPr>
        <w:t>七、从法律角度为企业设计、制定各类各岗位工资标准、工资结构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1、对企业进行摸底调查，了解企业人员构成；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2、根据企业用工情况，针对各类人员设计合理的薪资结构，有效节约人力成本。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  <w:rPr>
          <w:rFonts w:hint="eastAsia"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shd w:val="clear" w:fill="E2E2E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  <w:lang w:val="en-US" w:eastAsia="zh-CN"/>
        </w:rPr>
        <w:t xml:space="preserve">                                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shd w:val="clear" w:fill="E2E2E2"/>
        </w:rPr>
        <w:t>合同领域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both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1 、通过电话、传真、 约见等方式及时提供合同法律咨询；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2 、协助公司建立健全合同管理制度，防范、化解法律风险；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3 、及时提供合同法律法规最新资讯；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4 、为客户保管合同、协议等法律文件档案；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5 、为客户量身定做各类不同用途的合同范本；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6 、起草、审查、修改协议、合同、章程、保密协议、竞业禁止协议等法律文件；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7 、应邀代表公司进行合同签约谈判；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8 、合同违约索赔；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9 、出具律师函、法律意见书、办理律师见证；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10、接受公司法务部门外包服务，派驻常驻律师，与公司共建法务部门；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11、代理公司合同诉讼、仲裁；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12 、资信调查、律师尽职调查，处理非诉讼法律事务；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13 、常年法律顾问服务（包括以上服务内容）；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14 、专项法律顾问服务（服务内容协商确定）。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15 、设置信用账户，合同履约监管法律服务；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16 、公司法、合同法、外商投资、劳动法、知识产权法律培训；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17 、根据客户的需要，列席重大会议，现场提供法律咨询；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18 、根据客户的需要，以法律顾问的名义对外签发律师函；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19 、根据顾问单位的需要，提前介入公司各项投资活动，并提供有关的法律服务；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20 、参与顾问单位的重大项目谈判，并提供法律意见；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21 、合同价款催收，债权清收；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  <w:lang w:val="en-US" w:eastAsia="zh-CN"/>
        </w:rPr>
        <w:t xml:space="preserve">                                    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shd w:val="clear" w:fill="E2E2E2"/>
        </w:rPr>
        <w:t>公司领域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center"/>
      </w:pPr>
      <w:r>
        <w:rPr>
          <w:rFonts w:hint="eastAsia"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shd w:val="clear" w:fill="E2E2E2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1、通过电话、email或约见等方式提供法律咨询，解答各种公司诉讼及公司非诉讼法律方面的询问。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2、起草、审查或修改公司各类合同、协议、章程等法律文书，并提出法律意见。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3、办理公司设立、变更、并购、改制、重组、股权转让、资产置换、公司增资、减资、公司分立、合并、公司解散、破产、清算等法律事务。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4、办理公司销售合同等各类合同纠纷案件，办理公司担保纠纷、劳动争议纠纷等经济纠纷案件。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5、处理公司债权债务纠纷，拟定方案进行债权管理，债务清收。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6、以法律顾问或代理人的身份参加公司商务洽商谈判 , 并提供法律意见。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7、以法律顾问或代理人的身份参加聘请方与其他单位、个人之间纠纷的调解、仲裁。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8、接受公司委托，代理公司仲裁诉讼，维护公司合法利益。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9、处理公司股东纠纷、起草公司章程、股东协议、股权转让协议，代理股东诉讼、股权诉讼。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10、为公司重大专项事务提供法律服务。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11、就企业的重大事项向决策层提供可行性报告和法律意见。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12、协助企业建立和完善合同管理制度及其他各项规章制度，协助管理合同，防范、化解法律风险。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13、接受公司法务部门外包服务，派驻常驻律师，与公司共建法务部门，及时提供法律法规资讯。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14、应邀代表公司出席或主持股东会议或董事会会议。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15、为委托方提供法律意见和建议，出具律师函、法律意见书、办理律师见证、发表律师声明。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16、提供公司及合作方资信调查、律师尽职调查，处理非诉讼法律事务。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17、办理公司知识产权侵权调查、争议处理，处理知识产权纠纷、侵权赔偿诉讼或仲裁。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18、开展公司法、合同法、劳动法、知识产权、外商投资法等与顾问单位相关法律宣讲及培训。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19、接受公司聘请，担任公司 常年法律顾问、专项事务法律顾问。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6" w:afterAutospacing="0" w:line="315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shd w:val="clear" w:fill="E2E2E2"/>
        </w:rPr>
        <w:t>20、双方约定的其他法律事务。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</w:pBdr>
        <w:shd w:val="clear" w:fill="E2E2E2"/>
        <w:ind w:left="0" w:firstLine="0"/>
        <w:jc w:val="left"/>
        <w:rPr>
          <w:rFonts w:hint="eastAsia" w:ascii="Verdana" w:hAnsi="Verdana" w:cs="Verdana"/>
          <w:i w:val="0"/>
          <w:caps w:val="0"/>
          <w:color w:val="878787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</w:pBdr>
        <w:shd w:val="clear" w:fill="E2E2E2"/>
        <w:ind w:left="75" w:firstLine="0"/>
        <w:jc w:val="left"/>
        <w:rPr>
          <w:rFonts w:hint="default" w:ascii="Verdana" w:hAnsi="Verdana" w:cs="Verdana"/>
          <w:i w:val="0"/>
          <w:caps w:val="0"/>
          <w:color w:val="878787"/>
          <w:spacing w:val="0"/>
          <w:sz w:val="18"/>
          <w:szCs w:val="18"/>
        </w:rPr>
      </w:pPr>
      <w:r>
        <w:rPr>
          <w:rFonts w:hint="default" w:ascii="Verdana" w:hAnsi="Verdana" w:eastAsia="宋体" w:cs="Verdana"/>
          <w:i w:val="0"/>
          <w:caps w:val="0"/>
          <w:color w:val="526673"/>
          <w:spacing w:val="0"/>
          <w:kern w:val="0"/>
          <w:sz w:val="18"/>
          <w:szCs w:val="18"/>
          <w:u w:val="none"/>
          <w:shd w:val="clear" w:fill="E2E2E2"/>
          <w:lang w:val="en-US" w:eastAsia="zh-CN" w:bidi="ar"/>
        </w:rPr>
        <w:fldChar w:fldCharType="begin"/>
      </w:r>
      <w:r>
        <w:rPr>
          <w:rFonts w:hint="default" w:ascii="Verdana" w:hAnsi="Verdana" w:eastAsia="宋体" w:cs="Verdana"/>
          <w:i w:val="0"/>
          <w:caps w:val="0"/>
          <w:color w:val="526673"/>
          <w:spacing w:val="0"/>
          <w:kern w:val="0"/>
          <w:sz w:val="18"/>
          <w:szCs w:val="18"/>
          <w:u w:val="none"/>
          <w:shd w:val="clear" w:fill="E2E2E2"/>
          <w:lang w:val="en-US" w:eastAsia="zh-CN" w:bidi="ar"/>
        </w:rPr>
        <w:instrText xml:space="preserve"> HYPERLINK "http://service.weibo.com/share/share.php?appkey=&amp;title=[%E8%BD%AC%E8%BD%BD]%E6%9C%AC%E5%BE%8B%E5%B8%88%E6%93%85%E9%95%BF%E7%9A%84%E6%89%A7%E4%B8%9A%E9%A2%86%E5%9F%9F%E5%92%8C%E4%B8%9A%E5%8A%A1%E8%8C%83%E5%9B%B4@%E6%96%B0%E6%B5%AA%E5%8D%9A%E5%AE%A2&amp;url=http://blog.sina.com.cn/s/blog_a394199b0102ww4g.html&amp;pic=" \o "分享到新浪微博" \t "http://blog.sina.com.cn/s/__blank" </w:instrText>
      </w:r>
      <w:r>
        <w:rPr>
          <w:rFonts w:hint="default" w:ascii="Verdana" w:hAnsi="Verdana" w:eastAsia="宋体" w:cs="Verdana"/>
          <w:i w:val="0"/>
          <w:caps w:val="0"/>
          <w:color w:val="526673"/>
          <w:spacing w:val="0"/>
          <w:kern w:val="0"/>
          <w:sz w:val="18"/>
          <w:szCs w:val="18"/>
          <w:u w:val="none"/>
          <w:shd w:val="clear" w:fill="E2E2E2"/>
          <w:lang w:val="en-US" w:eastAsia="zh-CN" w:bidi="ar"/>
        </w:rPr>
        <w:fldChar w:fldCharType="separate"/>
      </w:r>
      <w:r>
        <w:rPr>
          <w:rFonts w:hint="default" w:ascii="Verdana" w:hAnsi="Verdana" w:eastAsia="宋体" w:cs="Verdana"/>
          <w:i w:val="0"/>
          <w:caps w:val="0"/>
          <w:color w:val="526673"/>
          <w:spacing w:val="0"/>
          <w:kern w:val="0"/>
          <w:sz w:val="18"/>
          <w:szCs w:val="18"/>
          <w:u w:val="none"/>
          <w:shd w:val="clear" w:fill="E2E2E2"/>
          <w:lang w:val="en-US" w:eastAsia="zh-CN" w:bidi="ar"/>
        </w:rPr>
        <w:fldChar w:fldCharType="end"/>
      </w:r>
      <w:r>
        <w:rPr>
          <w:rFonts w:hint="default" w:ascii="Verdana" w:hAnsi="Verdana" w:eastAsia="宋体" w:cs="Verdana"/>
          <w:i w:val="0"/>
          <w:caps w:val="0"/>
          <w:color w:val="526673"/>
          <w:spacing w:val="0"/>
          <w:kern w:val="0"/>
          <w:sz w:val="18"/>
          <w:szCs w:val="18"/>
          <w:u w:val="none"/>
          <w:shd w:val="clear" w:fill="E2E2E2"/>
          <w:lang w:val="en-US" w:eastAsia="zh-CN" w:bidi="ar"/>
        </w:rPr>
        <w:fldChar w:fldCharType="begin"/>
      </w:r>
      <w:r>
        <w:rPr>
          <w:rFonts w:hint="default" w:ascii="Verdana" w:hAnsi="Verdana" w:eastAsia="宋体" w:cs="Verdana"/>
          <w:i w:val="0"/>
          <w:caps w:val="0"/>
          <w:color w:val="526673"/>
          <w:spacing w:val="0"/>
          <w:kern w:val="0"/>
          <w:sz w:val="18"/>
          <w:szCs w:val="18"/>
          <w:u w:val="none"/>
          <w:shd w:val="clear" w:fill="E2E2E2"/>
          <w:lang w:val="en-US" w:eastAsia="zh-CN" w:bidi="ar"/>
        </w:rPr>
        <w:instrText xml:space="preserve"> HYPERLINK "https://sns.qzone.qq.com/cgi-bin/qzshare/cgi_qzshare_onekey?url=http://blog.sina.com.cn/s/blog_a394199b0102ww4g.html&amp;title=[%E8%BD%AC%E8%BD%BD]%E6%9C%AC%E5%BE%8B%E5%B8%88%E6%93%85%E9%95%BF%E7%9A%84%E6%89%A7%E4%B8%9A%E9%A2%86%E5%9F%9F%E5%92%8C%E4%B8%9A%E5%8A%A1%E8%8C%83%E5%9B%B4@%E6%96%B0%E6%B5%AA%E5%8D%9A%E5%AE%A2&amp;pics=&amp;summary=&amp;desc=%E5%8E%9F%E6%96%87%E5%9C%B0%E5%9D%80%EF%BC%9A%E6%9C%AC%E5%BE%8B%E5%B8%88%E6%93%85%E9%95%BF%E7%9A%84%E6%89%A7%E4%B8%9A%E9%A2%86%E5%9F%9F%E5%92%8C%E4%B8%9A%E5%8A%A1%E8%8C%83%E5%9B%B4%E4%BD%9C%E8%80%85%EF%BC%9A%E6%AD%A3%E4%B9%89%E7%8B%AC%E8%A1%8C  1 %E3%80%81%E6%B0%91%E9%97%B4%E5%80%9F%E8%B4%B7%E7%BA%A0%E7%BA%B7 %EF%BC%881%EF%BC%89%E4%BB%A3%E7%90%86%E8%BF%BD%E7%B4%A2%E6%AC%A0%E6%AC%BE%EF%BC%9B %EF%BC%882%EF%BC%89%E4%BB%A3%E7%90%86%E5%90%84%E7%B1%BB%E5%80%9F%E8%B4%B7%E6%A1%88%E4%BB%B6%E7%9A%84...  (%E6%9D%A5%E8%87%AA @%E5%A4%B4%E6%9D%A1%E5%8D%9A%E5%AE%A2)" \o "分享到QQ空间" \t "http://blog.sina.com.cn/s/__blank" </w:instrText>
      </w:r>
      <w:r>
        <w:rPr>
          <w:rFonts w:hint="default" w:ascii="Verdana" w:hAnsi="Verdana" w:eastAsia="宋体" w:cs="Verdana"/>
          <w:i w:val="0"/>
          <w:caps w:val="0"/>
          <w:color w:val="526673"/>
          <w:spacing w:val="0"/>
          <w:kern w:val="0"/>
          <w:sz w:val="18"/>
          <w:szCs w:val="18"/>
          <w:u w:val="none"/>
          <w:shd w:val="clear" w:fill="E2E2E2"/>
          <w:lang w:val="en-US" w:eastAsia="zh-CN" w:bidi="ar"/>
        </w:rPr>
        <w:fldChar w:fldCharType="separate"/>
      </w:r>
      <w:r>
        <w:rPr>
          <w:rFonts w:hint="default" w:ascii="Verdana" w:hAnsi="Verdana" w:eastAsia="宋体" w:cs="Verdana"/>
          <w:i w:val="0"/>
          <w:caps w:val="0"/>
          <w:color w:val="526673"/>
          <w:spacing w:val="0"/>
          <w:kern w:val="0"/>
          <w:sz w:val="18"/>
          <w:szCs w:val="18"/>
          <w:u w:val="none"/>
          <w:shd w:val="clear" w:fill="E2E2E2"/>
          <w:lang w:val="en-US" w:eastAsia="zh-CN" w:bidi="ar"/>
        </w:rPr>
        <w:fldChar w:fldCharType="end"/>
      </w:r>
      <w:r>
        <w:rPr>
          <w:rFonts w:hint="default" w:ascii="Verdana" w:hAnsi="Verdana" w:eastAsia="宋体" w:cs="Verdana"/>
          <w:i w:val="0"/>
          <w:caps w:val="0"/>
          <w:color w:val="526673"/>
          <w:spacing w:val="0"/>
          <w:kern w:val="0"/>
          <w:sz w:val="18"/>
          <w:szCs w:val="18"/>
          <w:u w:val="none"/>
          <w:shd w:val="clear" w:fill="E2E2E2"/>
          <w:lang w:val="en-US" w:eastAsia="zh-CN" w:bidi="ar"/>
        </w:rPr>
        <w:fldChar w:fldCharType="begin"/>
      </w:r>
      <w:r>
        <w:rPr>
          <w:rFonts w:hint="default" w:ascii="Verdana" w:hAnsi="Verdana" w:eastAsia="宋体" w:cs="Verdana"/>
          <w:i w:val="0"/>
          <w:caps w:val="0"/>
          <w:color w:val="526673"/>
          <w:spacing w:val="0"/>
          <w:kern w:val="0"/>
          <w:sz w:val="18"/>
          <w:szCs w:val="18"/>
          <w:u w:val="none"/>
          <w:shd w:val="clear" w:fill="E2E2E2"/>
          <w:lang w:val="en-US" w:eastAsia="zh-CN" w:bidi="ar"/>
        </w:rPr>
        <w:instrText xml:space="preserve"> HYPERLINK "https://www.douban.com/share/service?image=&amp;href=http://blog.sina.com.cn/s/blog_a394199b0102ww4g.html&amp;name=[%E8%BD%AC%E8%BD%BD]%E6%9C%AC%E5%BE%8B%E5%B8%88%E6%93%85%E9%95%BF%E7%9A%84%E6%89%A7%E4%B8%9A%E9%A2%86%E5%9F%9F%E5%92%8C%E4%B8%9A%E5%8A%A1%E8%8C%83%E5%9B%B4@%E6%96%B0%E6%B5%AA%E5%8D%9A%E5%AE%A2&amp;text=%E5%8E%9F%E6%96%87%E5%9C%B0%E5%9D%80%EF%BC%9A%E6%9C%AC%E5%BE%8B%E5%B8%88%E6%93%85%E9%95%BF%E7%9A%84%E6%89%A7%E4%B8%9A%E9%A2%86%E5%9F%9F%E5%92%8C%E4%B8%9A%E5%8A%A1%E8%8C%83%E5%9B%B4%E4%BD%9C%E8%80%85%EF%BC%9A%E6%AD%A3%E4%B9%89%E7%8B%AC%E8%A1%8C  1 %E3%80%81%E6%B0%91%E9%97%B4%E5%80%9F%E8%B4%B7%E7%BA%A0%E7%BA%B7 %EF%BC%881%EF%BC%89%E4%BB%A3%E7%90%86%E8%BF%BD%E7%B4%A2%E6%AC%A0%E6%AC%BE%EF%BC%9B %EF%BC%882%EF%BC%89%E4%BB%A3%E7%90%86%E5%90%84%E7%B1%BB%E5%80%9F%E8%B4%B7%E6%A1%88%E4%BB%B6%E7%9A%84...  (%E6%9D%A5%E8%87%AA @%E5%A4%B4%E6%9D%A1%E5%8D%9A%E5%AE%A2)" \o "分享到豆瓣" \t "http://blog.sina.com.cn/s/__blank" </w:instrText>
      </w:r>
      <w:r>
        <w:rPr>
          <w:rFonts w:hint="default" w:ascii="Verdana" w:hAnsi="Verdana" w:eastAsia="宋体" w:cs="Verdana"/>
          <w:i w:val="0"/>
          <w:caps w:val="0"/>
          <w:color w:val="526673"/>
          <w:spacing w:val="0"/>
          <w:kern w:val="0"/>
          <w:sz w:val="18"/>
          <w:szCs w:val="18"/>
          <w:u w:val="none"/>
          <w:shd w:val="clear" w:fill="E2E2E2"/>
          <w:lang w:val="en-US" w:eastAsia="zh-CN" w:bidi="ar"/>
        </w:rPr>
        <w:fldChar w:fldCharType="separate"/>
      </w:r>
      <w:r>
        <w:rPr>
          <w:rFonts w:hint="default" w:ascii="Verdana" w:hAnsi="Verdana" w:eastAsia="宋体" w:cs="Verdana"/>
          <w:i w:val="0"/>
          <w:caps w:val="0"/>
          <w:color w:val="526673"/>
          <w:spacing w:val="0"/>
          <w:kern w:val="0"/>
          <w:sz w:val="18"/>
          <w:szCs w:val="18"/>
          <w:u w:val="none"/>
          <w:shd w:val="clear" w:fill="E2E2E2"/>
          <w:lang w:val="en-US" w:eastAsia="zh-CN" w:bidi="ar"/>
        </w:rPr>
        <w:fldChar w:fldCharType="end"/>
      </w:r>
      <w:r>
        <w:rPr>
          <w:rFonts w:hint="default" w:ascii="Verdana" w:hAnsi="Verdana" w:eastAsia="宋体" w:cs="Verdana"/>
          <w:i w:val="0"/>
          <w:caps w:val="0"/>
          <w:color w:val="526673"/>
          <w:spacing w:val="0"/>
          <w:kern w:val="0"/>
          <w:sz w:val="18"/>
          <w:szCs w:val="18"/>
          <w:u w:val="none"/>
          <w:shd w:val="clear" w:fill="E2E2E2"/>
          <w:lang w:val="en-US" w:eastAsia="zh-CN" w:bidi="ar"/>
        </w:rPr>
        <w:fldChar w:fldCharType="begin"/>
      </w:r>
      <w:r>
        <w:rPr>
          <w:rFonts w:hint="default" w:ascii="Verdana" w:hAnsi="Verdana" w:eastAsia="宋体" w:cs="Verdana"/>
          <w:i w:val="0"/>
          <w:caps w:val="0"/>
          <w:color w:val="526673"/>
          <w:spacing w:val="0"/>
          <w:kern w:val="0"/>
          <w:sz w:val="18"/>
          <w:szCs w:val="18"/>
          <w:u w:val="none"/>
          <w:shd w:val="clear" w:fill="E2E2E2"/>
          <w:lang w:val="en-US" w:eastAsia="zh-CN" w:bidi="ar"/>
        </w:rPr>
        <w:instrText xml:space="preserve"> HYPERLINK "http://blog.sina.com.cn/s/javascript:void(0);" \o "分享到微信" </w:instrText>
      </w:r>
      <w:r>
        <w:rPr>
          <w:rFonts w:hint="default" w:ascii="Verdana" w:hAnsi="Verdana" w:eastAsia="宋体" w:cs="Verdana"/>
          <w:i w:val="0"/>
          <w:caps w:val="0"/>
          <w:color w:val="526673"/>
          <w:spacing w:val="0"/>
          <w:kern w:val="0"/>
          <w:sz w:val="18"/>
          <w:szCs w:val="18"/>
          <w:u w:val="none"/>
          <w:shd w:val="clear" w:fill="E2E2E2"/>
          <w:lang w:val="en-US" w:eastAsia="zh-CN" w:bidi="ar"/>
        </w:rPr>
        <w:fldChar w:fldCharType="separate"/>
      </w:r>
      <w:r>
        <w:rPr>
          <w:rFonts w:hint="default" w:ascii="Verdana" w:hAnsi="Verdana" w:eastAsia="宋体" w:cs="Verdana"/>
          <w:i w:val="0"/>
          <w:caps w:val="0"/>
          <w:color w:val="526673"/>
          <w:spacing w:val="0"/>
          <w:kern w:val="0"/>
          <w:sz w:val="18"/>
          <w:szCs w:val="18"/>
          <w:u w:val="none"/>
          <w:shd w:val="clear" w:fill="E2E2E2"/>
          <w:lang w:val="en-US" w:eastAsia="zh-CN" w:bidi="ar"/>
        </w:rPr>
        <w:fldChar w:fldCharType="end"/>
      </w: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3666AB"/>
    <w:rsid w:val="079D23A1"/>
    <w:rsid w:val="196A6E12"/>
    <w:rsid w:val="23333F78"/>
    <w:rsid w:val="7F366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2019-08-11T08:56:00Z</dcterms:created>
  <dc:creator>千哥，爱你哟！❤❤</dc:creator>
  <cp:lastModifiedBy>千哥，爱你哟！❤❤</cp:lastModifiedBy>
  <dcterms:modified xsi:type="dcterms:W3CDTF">2019-08-11T09:22:35Z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